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D20D" w14:textId="0B2FFBEC" w:rsidR="0001385A" w:rsidRPr="0001385A" w:rsidRDefault="00E410AE" w:rsidP="00722513">
      <w:pPr>
        <w:rPr>
          <w:rFonts w:ascii="Barlow" w:hAnsi="Barlow" w:cs="Times New Roman"/>
          <w:color w:val="004EA8"/>
          <w:sz w:val="60"/>
          <w:szCs w:val="60"/>
          <w:lang w:val="pl-PL"/>
        </w:rPr>
      </w:pPr>
      <w:r w:rsidRPr="006332E6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5F8EC" wp14:editId="643C2B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48840" cy="80010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1D08B8D2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650D53D" w14:textId="327E9C59" w:rsidR="00D55B54" w:rsidRPr="00161844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3FC5B8FA" w14:textId="2CC3BA16" w:rsidR="00D55B54" w:rsidRPr="0039769B" w:rsidRDefault="00D55B54" w:rsidP="006C31FF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proofErr w:type="spellStart"/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Goodyear</w:t>
                            </w:r>
                            <w:proofErr w:type="spellEnd"/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 Polska </w:t>
                            </w:r>
                            <w:r w:rsidR="006C31FF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S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p. z o.o. </w:t>
                            </w:r>
                          </w:p>
                          <w:p w14:paraId="1F561674" w14:textId="003646F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 w:rsidR="00D2280C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44A82C7E" w14:textId="2DE998E7" w:rsidR="00D55B54" w:rsidRPr="0039769B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02BFBB23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107AEDA2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F8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9.2pt;height:63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1D08B8D2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1650D53D" w14:textId="327E9C59" w:rsidR="00D55B54" w:rsidRPr="00161844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 xml:space="preserve">BEATA CHĄDZYŃSKA 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3FC5B8FA" w14:textId="2CC3BA16" w:rsidR="00D55B54" w:rsidRPr="0039769B" w:rsidRDefault="00D55B54" w:rsidP="006C31FF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proofErr w:type="spellStart"/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Goodyear</w:t>
                      </w:r>
                      <w:proofErr w:type="spellEnd"/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 Polska </w:t>
                      </w:r>
                      <w:r w:rsidR="006C31FF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S</w:t>
                      </w: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p. z o.o. </w:t>
                      </w:r>
                    </w:p>
                    <w:p w14:paraId="1F561674" w14:textId="003646F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Tel: </w:t>
                      </w:r>
                      <w:r w:rsidR="00D2280C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725 370 048 </w:t>
                      </w:r>
                    </w:p>
                    <w:p w14:paraId="44A82C7E" w14:textId="2DE998E7" w:rsidR="00D55B54" w:rsidRPr="0039769B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beata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_</w:t>
                      </w: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chadzynska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@goodyear.com   </w:t>
                      </w:r>
                    </w:p>
                    <w:p w14:paraId="02BFBB23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107AEDA2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</w:t>
                      </w:r>
                      <w:proofErr w:type="spellEnd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 anchorx="margin"/>
              </v:shape>
            </w:pict>
          </mc:Fallback>
        </mc:AlternateContent>
      </w:r>
      <w:r w:rsidR="00F91BA5" w:rsidRPr="006332E6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D6F57" wp14:editId="0D549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FF014"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0C40" w:rsidRPr="00657462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371F2222" w14:textId="77777777" w:rsidR="001541FB" w:rsidRDefault="001541FB" w:rsidP="00010C69">
      <w:pPr>
        <w:autoSpaceDE w:val="0"/>
        <w:autoSpaceDN w:val="0"/>
        <w:adjustRightInd w:val="0"/>
        <w:spacing w:after="240" w:line="240" w:lineRule="auto"/>
        <w:rPr>
          <w:rFonts w:ascii="Barlow" w:hAnsi="Barlow"/>
          <w:b/>
          <w:bCs/>
          <w:sz w:val="24"/>
          <w:szCs w:val="24"/>
          <w:lang w:val="pl-PL"/>
        </w:rPr>
      </w:pPr>
      <w:r w:rsidRPr="001541FB">
        <w:rPr>
          <w:rFonts w:ascii="Barlow" w:hAnsi="Barlow"/>
          <w:b/>
          <w:bCs/>
          <w:sz w:val="24"/>
          <w:szCs w:val="24"/>
          <w:lang w:val="pl-PL"/>
        </w:rPr>
        <w:t xml:space="preserve">Kup opony </w:t>
      </w:r>
      <w:proofErr w:type="spellStart"/>
      <w:r w:rsidRPr="001541FB">
        <w:rPr>
          <w:rFonts w:ascii="Barlow" w:hAnsi="Barlow"/>
          <w:b/>
          <w:bCs/>
          <w:sz w:val="24"/>
          <w:szCs w:val="24"/>
          <w:lang w:val="pl-PL"/>
        </w:rPr>
        <w:t>Goodyear</w:t>
      </w:r>
      <w:proofErr w:type="spellEnd"/>
      <w:r w:rsidRPr="001541FB">
        <w:rPr>
          <w:rFonts w:ascii="Barlow" w:hAnsi="Barlow"/>
          <w:b/>
          <w:bCs/>
          <w:sz w:val="24"/>
          <w:szCs w:val="24"/>
          <w:lang w:val="pl-PL"/>
        </w:rPr>
        <w:t xml:space="preserve"> i odbierz do 200 zł w gotówce!</w:t>
      </w:r>
    </w:p>
    <w:p w14:paraId="456666A7" w14:textId="77777777" w:rsidR="001541FB" w:rsidRPr="001541FB" w:rsidRDefault="001A047D" w:rsidP="001541FB">
      <w:pPr>
        <w:rPr>
          <w:rFonts w:ascii="Barlow" w:eastAsia="Calibri" w:hAnsi="Barlow"/>
          <w:b/>
          <w:bCs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Warszawa</w:t>
      </w:r>
      <w:r w:rsidR="00DA0C40" w:rsidRPr="00690ECB">
        <w:rPr>
          <w:rFonts w:ascii="Barlow" w:hAnsi="Barlow"/>
          <w:sz w:val="22"/>
          <w:szCs w:val="22"/>
          <w:lang w:val="pl-PL"/>
        </w:rPr>
        <w:t xml:space="preserve">, </w:t>
      </w:r>
      <w:r w:rsidR="00C8083C">
        <w:rPr>
          <w:rFonts w:ascii="Barlow" w:hAnsi="Barlow"/>
          <w:sz w:val="22"/>
          <w:szCs w:val="22"/>
          <w:lang w:val="pl-PL"/>
        </w:rPr>
        <w:t>2</w:t>
      </w:r>
      <w:r w:rsidR="001541FB">
        <w:rPr>
          <w:rFonts w:ascii="Barlow" w:hAnsi="Barlow"/>
          <w:sz w:val="22"/>
          <w:szCs w:val="22"/>
          <w:lang w:val="pl-PL"/>
        </w:rPr>
        <w:t>4</w:t>
      </w:r>
      <w:r w:rsidR="00D46BCE">
        <w:rPr>
          <w:rFonts w:ascii="Barlow" w:hAnsi="Barlow"/>
          <w:sz w:val="22"/>
          <w:szCs w:val="22"/>
          <w:lang w:val="pl-PL"/>
        </w:rPr>
        <w:t xml:space="preserve"> </w:t>
      </w:r>
      <w:r>
        <w:rPr>
          <w:rFonts w:ascii="Barlow" w:hAnsi="Barlow"/>
          <w:sz w:val="22"/>
          <w:szCs w:val="22"/>
          <w:lang w:val="pl-PL"/>
        </w:rPr>
        <w:t xml:space="preserve">października </w:t>
      </w:r>
      <w:r w:rsidR="00DA0C40" w:rsidRPr="00690ECB">
        <w:rPr>
          <w:rFonts w:ascii="Barlow" w:hAnsi="Barlow"/>
          <w:sz w:val="22"/>
          <w:szCs w:val="22"/>
          <w:lang w:val="pl-PL"/>
        </w:rPr>
        <w:t>202</w:t>
      </w:r>
      <w:r w:rsidR="006C31FF">
        <w:rPr>
          <w:rFonts w:ascii="Barlow" w:hAnsi="Barlow"/>
          <w:sz w:val="22"/>
          <w:szCs w:val="22"/>
          <w:lang w:val="pl-PL"/>
        </w:rPr>
        <w:t>2</w:t>
      </w:r>
      <w:r w:rsidR="00DA0C40" w:rsidRPr="00690ECB">
        <w:rPr>
          <w:rFonts w:ascii="Barlow" w:hAnsi="Barlow"/>
          <w:sz w:val="22"/>
          <w:szCs w:val="22"/>
          <w:lang w:val="pl-PL"/>
        </w:rPr>
        <w:t xml:space="preserve"> r. </w:t>
      </w:r>
      <w:bookmarkStart w:id="0" w:name="_Hlk66770488"/>
      <w:r w:rsidR="003B62B7" w:rsidRPr="00DB2141">
        <w:rPr>
          <w:lang w:val="pl-PL"/>
        </w:rPr>
        <w:t>–</w:t>
      </w:r>
      <w:bookmarkEnd w:id="0"/>
      <w:r w:rsidR="00D351DB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1541FB" w:rsidRPr="001541FB">
        <w:rPr>
          <w:rFonts w:ascii="Barlow" w:eastAsia="Calibri" w:hAnsi="Barlow"/>
          <w:sz w:val="22"/>
          <w:szCs w:val="22"/>
          <w:lang w:val="pl-PL"/>
        </w:rPr>
        <w:t>Goodyear</w:t>
      </w:r>
      <w:proofErr w:type="spellEnd"/>
      <w:r w:rsidR="001541FB" w:rsidRPr="001541FB">
        <w:rPr>
          <w:rFonts w:ascii="Barlow" w:eastAsia="Calibri" w:hAnsi="Barlow"/>
          <w:sz w:val="22"/>
          <w:szCs w:val="22"/>
          <w:lang w:val="pl-PL"/>
        </w:rPr>
        <w:t xml:space="preserve"> uruchomił akcję promocyjną, w ramach której zakup opon zimowych lub całorocznych premiowany jest zwrotem gotówki w kwocie do 200 złotych. W ofercie znalazły się opony różnych typów i rozmiarów, co pozwoli kierowcom na optymalny wybór niezależnie od tego, jaki samochód użytkują - osobowy, SUV czy dostawczy. Promocja potrwa do końca roku lub do wyczerpania puli nagród.</w:t>
      </w:r>
    </w:p>
    <w:p w14:paraId="047CEB5D" w14:textId="77777777" w:rsidR="001541FB" w:rsidRPr="001541FB" w:rsidRDefault="001541FB" w:rsidP="001541FB">
      <w:pPr>
        <w:spacing w:after="160" w:line="256" w:lineRule="auto"/>
        <w:rPr>
          <w:rFonts w:ascii="Barlow" w:eastAsia="Calibri" w:hAnsi="Barlow"/>
          <w:sz w:val="22"/>
          <w:szCs w:val="22"/>
          <w:lang w:val="pl-PL"/>
        </w:rPr>
      </w:pPr>
      <w:r w:rsidRPr="001541FB">
        <w:rPr>
          <w:rFonts w:ascii="Barlow" w:eastAsia="Calibri" w:hAnsi="Barlow"/>
          <w:sz w:val="22"/>
          <w:szCs w:val="22"/>
          <w:lang w:val="pl-PL"/>
        </w:rPr>
        <w:t>Aby skorzystać z promocji, należy wykonać 3 proste kroki.</w:t>
      </w:r>
    </w:p>
    <w:p w14:paraId="475E0854" w14:textId="77777777" w:rsidR="001541FB" w:rsidRPr="00537A32" w:rsidRDefault="001541FB" w:rsidP="00537A32">
      <w:pPr>
        <w:pStyle w:val="Akapitzlist"/>
        <w:numPr>
          <w:ilvl w:val="0"/>
          <w:numId w:val="19"/>
        </w:numPr>
        <w:spacing w:after="160" w:line="257" w:lineRule="auto"/>
        <w:rPr>
          <w:rFonts w:ascii="Barlow" w:eastAsia="Calibri" w:hAnsi="Barlow"/>
          <w:sz w:val="22"/>
          <w:szCs w:val="22"/>
          <w:lang w:val="pl-PL"/>
        </w:rPr>
      </w:pPr>
      <w:r w:rsidRPr="00537A32">
        <w:rPr>
          <w:rFonts w:ascii="Barlow" w:eastAsia="Calibri" w:hAnsi="Barlow"/>
          <w:sz w:val="22"/>
          <w:szCs w:val="22"/>
          <w:lang w:val="pl-PL"/>
        </w:rPr>
        <w:t xml:space="preserve">Krok 1: Znajdź na stronie </w:t>
      </w:r>
      <w:hyperlink r:id="rId11" w:history="1">
        <w:r w:rsidRPr="00537A32">
          <w:rPr>
            <w:rFonts w:ascii="Barlow" w:eastAsia="Calibri" w:hAnsi="Barlow"/>
            <w:color w:val="0563C1"/>
            <w:sz w:val="22"/>
            <w:szCs w:val="22"/>
            <w:u w:val="single"/>
            <w:lang w:val="pl-PL"/>
          </w:rPr>
          <w:t>www.promocja.goodyear.pl</w:t>
        </w:r>
      </w:hyperlink>
      <w:r w:rsidRPr="00537A32">
        <w:rPr>
          <w:rFonts w:ascii="Barlow" w:eastAsia="Calibri" w:hAnsi="Barlow"/>
          <w:sz w:val="22"/>
          <w:szCs w:val="22"/>
          <w:lang w:val="pl-PL"/>
        </w:rPr>
        <w:t xml:space="preserve"> dogodny dla Ciebie stacjonarny punkt sprzedaży detalicznej.</w:t>
      </w:r>
    </w:p>
    <w:p w14:paraId="7D726B88" w14:textId="5F63573F" w:rsidR="001541FB" w:rsidRPr="00537A32" w:rsidRDefault="001541FB" w:rsidP="00537A32">
      <w:pPr>
        <w:pStyle w:val="Akapitzlist"/>
        <w:numPr>
          <w:ilvl w:val="0"/>
          <w:numId w:val="19"/>
        </w:numPr>
        <w:spacing w:after="160" w:line="257" w:lineRule="auto"/>
        <w:rPr>
          <w:rFonts w:ascii="Barlow" w:eastAsia="Calibri" w:hAnsi="Barlow"/>
          <w:sz w:val="22"/>
          <w:szCs w:val="22"/>
          <w:lang w:val="pl-PL"/>
        </w:rPr>
      </w:pPr>
      <w:r w:rsidRPr="00537A32">
        <w:rPr>
          <w:rFonts w:ascii="Barlow" w:eastAsia="Calibri" w:hAnsi="Barlow"/>
          <w:sz w:val="22"/>
          <w:szCs w:val="22"/>
          <w:lang w:val="pl-PL"/>
        </w:rPr>
        <w:t>Krok 2: Kup 4 opony objęte promocją (4 takie same lub 2x2) wraz z</w:t>
      </w:r>
      <w:r w:rsidR="00537A32" w:rsidRPr="00537A32">
        <w:rPr>
          <w:rFonts w:ascii="Barlow" w:eastAsia="Calibri" w:hAnsi="Barlow"/>
          <w:sz w:val="22"/>
          <w:szCs w:val="22"/>
          <w:lang w:val="pl-PL"/>
        </w:rPr>
        <w:t> </w:t>
      </w:r>
      <w:r w:rsidRPr="00537A32">
        <w:rPr>
          <w:rFonts w:ascii="Barlow" w:eastAsia="Calibri" w:hAnsi="Barlow"/>
          <w:sz w:val="22"/>
          <w:szCs w:val="22"/>
          <w:lang w:val="pl-PL"/>
        </w:rPr>
        <w:t xml:space="preserve">usługą montażu. Promocją objęte są opony zimowe i całoroczne marki </w:t>
      </w:r>
      <w:proofErr w:type="spellStart"/>
      <w:r w:rsidRPr="00537A32">
        <w:rPr>
          <w:rFonts w:ascii="Barlow" w:eastAsia="Calibri" w:hAnsi="Barlow"/>
          <w:sz w:val="22"/>
          <w:szCs w:val="22"/>
          <w:lang w:val="pl-PL"/>
        </w:rPr>
        <w:t>Goodyear</w:t>
      </w:r>
      <w:proofErr w:type="spellEnd"/>
      <w:r w:rsidRPr="00537A32">
        <w:rPr>
          <w:rFonts w:ascii="Barlow" w:eastAsia="Calibri" w:hAnsi="Barlow"/>
          <w:sz w:val="22"/>
          <w:szCs w:val="22"/>
          <w:lang w:val="pl-PL"/>
        </w:rPr>
        <w:t xml:space="preserve"> w rozmiarze od 17 do 22 cali.</w:t>
      </w:r>
    </w:p>
    <w:p w14:paraId="1BC8FA33" w14:textId="1A4169B4" w:rsidR="00537A32" w:rsidRPr="00537A32" w:rsidRDefault="001541FB" w:rsidP="00537A32">
      <w:pPr>
        <w:pStyle w:val="Akapitzlist"/>
        <w:numPr>
          <w:ilvl w:val="0"/>
          <w:numId w:val="19"/>
        </w:numPr>
        <w:spacing w:after="160" w:line="257" w:lineRule="auto"/>
        <w:rPr>
          <w:rFonts w:ascii="Barlow" w:eastAsia="Calibri" w:hAnsi="Barlow"/>
          <w:sz w:val="22"/>
          <w:szCs w:val="22"/>
          <w:lang w:val="pl-PL"/>
        </w:rPr>
      </w:pPr>
      <w:r w:rsidRPr="00537A32">
        <w:rPr>
          <w:rFonts w:ascii="Barlow" w:eastAsia="Calibri" w:hAnsi="Barlow"/>
          <w:sz w:val="22"/>
          <w:szCs w:val="22"/>
          <w:lang w:val="pl-PL"/>
        </w:rPr>
        <w:t xml:space="preserve">Krok 3: Zarejestruj dowód zakupu poprzez formularz na stronie </w:t>
      </w:r>
      <w:hyperlink r:id="rId12" w:history="1">
        <w:r w:rsidRPr="00537A32">
          <w:rPr>
            <w:rFonts w:ascii="Barlow" w:eastAsia="Calibri" w:hAnsi="Barlow"/>
            <w:color w:val="0563C1"/>
            <w:sz w:val="22"/>
            <w:szCs w:val="22"/>
            <w:u w:val="single"/>
            <w:lang w:val="pl-PL"/>
          </w:rPr>
          <w:t>www.promocja.goodyear.pl</w:t>
        </w:r>
      </w:hyperlink>
      <w:r w:rsidRPr="00537A32">
        <w:rPr>
          <w:rFonts w:ascii="Barlow" w:eastAsia="Calibri" w:hAnsi="Barlow"/>
          <w:sz w:val="22"/>
          <w:szCs w:val="22"/>
          <w:lang w:val="pl-PL"/>
        </w:rPr>
        <w:t xml:space="preserve">. Po pozytywnej weryfikacji otrzymasz </w:t>
      </w:r>
      <w:proofErr w:type="spellStart"/>
      <w:r w:rsidRPr="00537A32">
        <w:rPr>
          <w:rFonts w:ascii="Barlow" w:eastAsia="Calibri" w:hAnsi="Barlow"/>
          <w:sz w:val="22"/>
          <w:szCs w:val="22"/>
          <w:lang w:val="pl-PL"/>
        </w:rPr>
        <w:t>cashback</w:t>
      </w:r>
      <w:proofErr w:type="spellEnd"/>
      <w:r w:rsidRPr="00537A32">
        <w:rPr>
          <w:rFonts w:ascii="Barlow" w:eastAsia="Calibri" w:hAnsi="Barlow"/>
          <w:sz w:val="22"/>
          <w:szCs w:val="22"/>
          <w:lang w:val="pl-PL"/>
        </w:rPr>
        <w:t xml:space="preserve"> w postaci czeku BLIK.</w:t>
      </w:r>
    </w:p>
    <w:p w14:paraId="3925FF7C" w14:textId="77777777" w:rsidR="001541FB" w:rsidRPr="001541FB" w:rsidRDefault="001541FB" w:rsidP="001541FB">
      <w:pPr>
        <w:spacing w:after="160" w:line="256" w:lineRule="auto"/>
        <w:rPr>
          <w:rFonts w:ascii="Barlow" w:eastAsia="Calibri" w:hAnsi="Barlow"/>
          <w:sz w:val="22"/>
          <w:szCs w:val="22"/>
          <w:lang w:val="pl-PL"/>
        </w:rPr>
      </w:pPr>
      <w:r w:rsidRPr="001541FB">
        <w:rPr>
          <w:rFonts w:ascii="Barlow" w:eastAsia="Calibri" w:hAnsi="Barlow"/>
          <w:sz w:val="22"/>
          <w:szCs w:val="22"/>
          <w:lang w:val="pl-PL"/>
        </w:rPr>
        <w:t>Zarejestrowane mogą być tylko dowody zakupu (tj. paragon lub faktura VAT), w których wskazana jest marka oraz rozmiar opony. Dowody zakupu, które uniemożliwiają identyfikację promowanych opon, będą odrzucane. Dodatkowo dowód zakupu musi zawierać osobną pozycję potwierdzającą montaż opon.</w:t>
      </w:r>
    </w:p>
    <w:p w14:paraId="01C70108" w14:textId="77777777" w:rsidR="001541FB" w:rsidRPr="001541FB" w:rsidRDefault="001541FB" w:rsidP="001541FB">
      <w:pPr>
        <w:spacing w:after="160" w:line="256" w:lineRule="auto"/>
        <w:rPr>
          <w:rFonts w:ascii="Barlow" w:eastAsia="Calibri" w:hAnsi="Barlow"/>
          <w:sz w:val="22"/>
          <w:szCs w:val="22"/>
          <w:lang w:val="pl-PL"/>
        </w:rPr>
      </w:pPr>
      <w:r w:rsidRPr="001541FB">
        <w:rPr>
          <w:rFonts w:ascii="Barlow" w:eastAsia="Calibri" w:hAnsi="Barlow"/>
          <w:sz w:val="22"/>
          <w:szCs w:val="22"/>
          <w:lang w:val="pl-PL"/>
        </w:rPr>
        <w:t xml:space="preserve">Promocja potrwa do 31 grudnia 2022 r. lub do wyczerpania puli nagród. Regulamin oraz szczegóły akcji są dostępne na stronie </w:t>
      </w:r>
      <w:hyperlink r:id="rId13" w:history="1">
        <w:r w:rsidRPr="001541FB">
          <w:rPr>
            <w:rFonts w:ascii="Barlow" w:eastAsia="Calibri" w:hAnsi="Barlow"/>
            <w:color w:val="0563C1"/>
            <w:sz w:val="22"/>
            <w:szCs w:val="22"/>
            <w:u w:val="single"/>
            <w:lang w:val="pl-PL"/>
          </w:rPr>
          <w:t>www.promocja.goodyear.pl</w:t>
        </w:r>
      </w:hyperlink>
      <w:r w:rsidRPr="001541FB">
        <w:rPr>
          <w:rFonts w:ascii="Barlow" w:eastAsia="Calibri" w:hAnsi="Barlow"/>
          <w:sz w:val="22"/>
          <w:szCs w:val="22"/>
          <w:lang w:val="pl-PL"/>
        </w:rPr>
        <w:t>.</w:t>
      </w:r>
    </w:p>
    <w:p w14:paraId="4A7F403C" w14:textId="77777777" w:rsidR="001541FB" w:rsidRPr="001541FB" w:rsidRDefault="001541FB" w:rsidP="001541FB">
      <w:pPr>
        <w:spacing w:after="160" w:line="256" w:lineRule="auto"/>
        <w:rPr>
          <w:rFonts w:ascii="Barlow" w:eastAsia="Calibri" w:hAnsi="Barlow"/>
          <w:sz w:val="22"/>
          <w:szCs w:val="22"/>
          <w:lang w:val="pl-PL"/>
        </w:rPr>
      </w:pPr>
      <w:r w:rsidRPr="001541FB">
        <w:rPr>
          <w:rFonts w:ascii="Barlow" w:eastAsia="Calibri" w:hAnsi="Barlow"/>
          <w:sz w:val="22"/>
          <w:szCs w:val="22"/>
          <w:lang w:val="pl-PL"/>
        </w:rPr>
        <w:t xml:space="preserve">W ofercie promocyjnej konsumenci znajdą na przykład flagowe opony całoroczne </w:t>
      </w:r>
      <w:proofErr w:type="spellStart"/>
      <w:r w:rsidRPr="001541FB">
        <w:rPr>
          <w:rFonts w:ascii="Barlow" w:eastAsia="Calibri" w:hAnsi="Barlow"/>
          <w:sz w:val="22"/>
          <w:szCs w:val="22"/>
          <w:lang w:val="pl-PL"/>
        </w:rPr>
        <w:t>Vector</w:t>
      </w:r>
      <w:proofErr w:type="spellEnd"/>
      <w:r w:rsidRPr="001541FB">
        <w:rPr>
          <w:rFonts w:ascii="Barlow" w:eastAsia="Calibri" w:hAnsi="Barlow"/>
          <w:sz w:val="22"/>
          <w:szCs w:val="22"/>
          <w:lang w:val="pl-PL"/>
        </w:rPr>
        <w:t xml:space="preserve"> 4Seasons Gen-3. </w:t>
      </w:r>
      <w:proofErr w:type="spellStart"/>
      <w:r w:rsidRPr="001541FB">
        <w:rPr>
          <w:rFonts w:ascii="Barlow" w:eastAsia="Calibri" w:hAnsi="Barlow"/>
          <w:sz w:val="22"/>
          <w:szCs w:val="22"/>
          <w:lang w:val="pl-PL"/>
        </w:rPr>
        <w:t>Goodyear</w:t>
      </w:r>
      <w:proofErr w:type="spellEnd"/>
      <w:r w:rsidRPr="001541FB">
        <w:rPr>
          <w:rFonts w:ascii="Barlow" w:eastAsia="Calibri" w:hAnsi="Barlow"/>
          <w:sz w:val="22"/>
          <w:szCs w:val="22"/>
          <w:lang w:val="pl-PL"/>
        </w:rPr>
        <w:t xml:space="preserve"> był pierwszym producentem, który wprowadził na rynek model całoroczny oznaczony symbolem trzech szczytów górskich (3PMSF) – symbol zwykle stosowany w przypadku opon zimowych, który potwierdza, że opona spełnia rygorystyczne normy testowe niezawodności i bezpieczeństwa na śniegu. Potwierdzają to także liczne zwycięstwa opony </w:t>
      </w:r>
      <w:proofErr w:type="spellStart"/>
      <w:r w:rsidRPr="001541FB">
        <w:rPr>
          <w:rFonts w:ascii="Barlow" w:eastAsia="Calibri" w:hAnsi="Barlow"/>
          <w:sz w:val="22"/>
          <w:szCs w:val="22"/>
          <w:lang w:val="pl-PL"/>
        </w:rPr>
        <w:t>Goodyear</w:t>
      </w:r>
      <w:proofErr w:type="spellEnd"/>
      <w:r w:rsidRPr="001541FB">
        <w:rPr>
          <w:rFonts w:ascii="Barlow" w:eastAsia="Calibri" w:hAnsi="Barlow"/>
          <w:sz w:val="22"/>
          <w:szCs w:val="22"/>
          <w:lang w:val="pl-PL"/>
        </w:rPr>
        <w:t xml:space="preserve"> </w:t>
      </w:r>
      <w:proofErr w:type="spellStart"/>
      <w:r w:rsidRPr="001541FB">
        <w:rPr>
          <w:rFonts w:ascii="Barlow" w:eastAsia="Calibri" w:hAnsi="Barlow"/>
          <w:sz w:val="22"/>
          <w:szCs w:val="22"/>
          <w:lang w:val="pl-PL"/>
        </w:rPr>
        <w:t>Vector</w:t>
      </w:r>
      <w:proofErr w:type="spellEnd"/>
      <w:r w:rsidRPr="001541FB">
        <w:rPr>
          <w:rFonts w:ascii="Barlow" w:eastAsia="Calibri" w:hAnsi="Barlow"/>
          <w:sz w:val="22"/>
          <w:szCs w:val="22"/>
          <w:lang w:val="pl-PL"/>
        </w:rPr>
        <w:t xml:space="preserve"> 4Seasons Gen-3 w niezależnych testach prestiżowych magazynów motoryzacyjnych, takich jak Auto </w:t>
      </w:r>
      <w:proofErr w:type="spellStart"/>
      <w:r w:rsidRPr="001541FB">
        <w:rPr>
          <w:rFonts w:ascii="Barlow" w:eastAsia="Calibri" w:hAnsi="Barlow"/>
          <w:sz w:val="22"/>
          <w:szCs w:val="22"/>
          <w:lang w:val="pl-PL"/>
        </w:rPr>
        <w:t>Bild</w:t>
      </w:r>
      <w:proofErr w:type="spellEnd"/>
      <w:r w:rsidRPr="001541FB">
        <w:rPr>
          <w:rFonts w:ascii="Barlow" w:eastAsia="Calibri" w:hAnsi="Barlow"/>
          <w:sz w:val="22"/>
          <w:szCs w:val="22"/>
          <w:lang w:val="pl-PL"/>
        </w:rPr>
        <w:t>.</w:t>
      </w:r>
    </w:p>
    <w:p w14:paraId="18BCE578" w14:textId="77777777" w:rsidR="001541FB" w:rsidRDefault="001541FB" w:rsidP="001541FB">
      <w:pPr>
        <w:spacing w:after="160" w:line="256" w:lineRule="auto"/>
        <w:rPr>
          <w:rFonts w:ascii="Barlow" w:eastAsia="Calibri" w:hAnsi="Barlow"/>
          <w:sz w:val="22"/>
          <w:szCs w:val="22"/>
          <w:lang w:val="pl-PL"/>
        </w:rPr>
      </w:pPr>
      <w:r w:rsidRPr="001541FB">
        <w:rPr>
          <w:rFonts w:ascii="Barlow" w:eastAsia="Calibri" w:hAnsi="Barlow"/>
          <w:sz w:val="22"/>
          <w:szCs w:val="22"/>
          <w:lang w:val="pl-PL"/>
        </w:rPr>
        <w:t xml:space="preserve">Kierowcy zainteresowani zakupem opon sezonowych – na przykład ci, którzy przemierzają większe odległości i podróżują po drogach różnej jakości – znajdą w promocyjnej ofercie opony zimowe </w:t>
      </w:r>
      <w:proofErr w:type="spellStart"/>
      <w:r w:rsidRPr="001541FB">
        <w:rPr>
          <w:rFonts w:ascii="Barlow" w:eastAsia="Calibri" w:hAnsi="Barlow"/>
          <w:sz w:val="22"/>
          <w:szCs w:val="22"/>
          <w:lang w:val="pl-PL"/>
        </w:rPr>
        <w:t>UltraGrip</w:t>
      </w:r>
      <w:proofErr w:type="spellEnd"/>
      <w:r w:rsidRPr="001541FB">
        <w:rPr>
          <w:rFonts w:ascii="Barlow" w:eastAsia="Calibri" w:hAnsi="Barlow"/>
          <w:sz w:val="22"/>
          <w:szCs w:val="22"/>
          <w:lang w:val="pl-PL"/>
        </w:rPr>
        <w:t xml:space="preserve"> Performance+</w:t>
      </w:r>
    </w:p>
    <w:p w14:paraId="0ED01DB6" w14:textId="2275B567" w:rsidR="001541FB" w:rsidRPr="001541FB" w:rsidRDefault="001541FB" w:rsidP="001541FB">
      <w:pPr>
        <w:spacing w:after="160" w:line="257" w:lineRule="auto"/>
        <w:ind w:left="3476"/>
        <w:rPr>
          <w:rFonts w:ascii="Barlow" w:eastAsia="Calibri" w:hAnsi="Barlow"/>
          <w:sz w:val="22"/>
          <w:szCs w:val="22"/>
          <w:lang w:val="pl-PL"/>
        </w:rPr>
      </w:pPr>
      <w:r w:rsidRPr="001541FB">
        <w:rPr>
          <w:rFonts w:ascii="Barlow" w:eastAsia="Calibri" w:hAnsi="Barlow"/>
          <w:sz w:val="22"/>
          <w:szCs w:val="22"/>
          <w:lang w:val="pl-PL"/>
        </w:rPr>
        <w:lastRenderedPageBreak/>
        <w:t xml:space="preserve">gwarantujące pewne zachowanie na mokrej, suchej i zimowej nawierzchni dzięki dwóm kluczowym technologiom stosowanym przez </w:t>
      </w:r>
      <w:proofErr w:type="spellStart"/>
      <w:r w:rsidRPr="001541FB">
        <w:rPr>
          <w:rFonts w:ascii="Barlow" w:eastAsia="Calibri" w:hAnsi="Barlow"/>
          <w:sz w:val="22"/>
          <w:szCs w:val="22"/>
          <w:lang w:val="pl-PL"/>
        </w:rPr>
        <w:t>Goodyear</w:t>
      </w:r>
      <w:proofErr w:type="spellEnd"/>
      <w:r w:rsidRPr="001541FB">
        <w:rPr>
          <w:rFonts w:ascii="Barlow" w:eastAsia="Calibri" w:hAnsi="Barlow"/>
          <w:sz w:val="22"/>
          <w:szCs w:val="22"/>
          <w:lang w:val="pl-PL"/>
        </w:rPr>
        <w:t xml:space="preserve">. Te technologie to: </w:t>
      </w:r>
    </w:p>
    <w:p w14:paraId="6110866A" w14:textId="77777777" w:rsidR="001541FB" w:rsidRPr="001541FB" w:rsidRDefault="001541FB" w:rsidP="001541FB">
      <w:pPr>
        <w:pStyle w:val="Akapitzlist"/>
        <w:numPr>
          <w:ilvl w:val="0"/>
          <w:numId w:val="18"/>
        </w:numPr>
        <w:spacing w:after="160" w:line="257" w:lineRule="auto"/>
        <w:rPr>
          <w:rFonts w:ascii="Barlow" w:eastAsia="Calibri" w:hAnsi="Barlow"/>
          <w:sz w:val="22"/>
          <w:szCs w:val="22"/>
          <w:lang w:val="pl-PL"/>
        </w:rPr>
      </w:pPr>
      <w:proofErr w:type="spellStart"/>
      <w:r w:rsidRPr="001541FB">
        <w:rPr>
          <w:rFonts w:ascii="Barlow" w:eastAsia="Calibri" w:hAnsi="Barlow"/>
          <w:sz w:val="22"/>
          <w:szCs w:val="22"/>
          <w:lang w:val="pl-PL"/>
        </w:rPr>
        <w:t>Traction</w:t>
      </w:r>
      <w:proofErr w:type="spellEnd"/>
      <w:r w:rsidRPr="001541FB">
        <w:rPr>
          <w:rFonts w:ascii="Barlow" w:eastAsia="Calibri" w:hAnsi="Barlow"/>
          <w:sz w:val="22"/>
          <w:szCs w:val="22"/>
          <w:lang w:val="pl-PL"/>
        </w:rPr>
        <w:t xml:space="preserve"> </w:t>
      </w:r>
      <w:proofErr w:type="spellStart"/>
      <w:r w:rsidRPr="001541FB">
        <w:rPr>
          <w:rFonts w:ascii="Barlow" w:eastAsia="Calibri" w:hAnsi="Barlow"/>
          <w:sz w:val="22"/>
          <w:szCs w:val="22"/>
          <w:lang w:val="pl-PL"/>
        </w:rPr>
        <w:t>Protect</w:t>
      </w:r>
      <w:proofErr w:type="spellEnd"/>
      <w:r w:rsidRPr="001541FB">
        <w:rPr>
          <w:rFonts w:ascii="Barlow" w:eastAsia="Calibri" w:hAnsi="Barlow"/>
          <w:sz w:val="22"/>
          <w:szCs w:val="22"/>
          <w:lang w:val="pl-PL"/>
        </w:rPr>
        <w:t xml:space="preserve"> - zawiera nową żywicę, która sprawia, że ogumienie ma większą zdolność odkształcania i powrotu do pierwotnej formy. Pozwala to na lepsze przekształcenie sił hamowania w przyczepność. </w:t>
      </w:r>
    </w:p>
    <w:p w14:paraId="2854676F" w14:textId="77777777" w:rsidR="001541FB" w:rsidRDefault="001541FB" w:rsidP="001541FB">
      <w:pPr>
        <w:pStyle w:val="Akapitzlist"/>
        <w:numPr>
          <w:ilvl w:val="0"/>
          <w:numId w:val="18"/>
        </w:numPr>
        <w:spacing w:after="160" w:line="257" w:lineRule="auto"/>
        <w:rPr>
          <w:rFonts w:ascii="Barlow" w:eastAsia="Calibri" w:hAnsi="Barlow"/>
          <w:sz w:val="22"/>
          <w:szCs w:val="22"/>
          <w:lang w:val="pl-PL"/>
        </w:rPr>
      </w:pPr>
      <w:r w:rsidRPr="001541FB">
        <w:rPr>
          <w:rFonts w:ascii="Barlow" w:eastAsia="Calibri" w:hAnsi="Barlow"/>
          <w:sz w:val="22"/>
          <w:szCs w:val="22"/>
          <w:lang w:val="pl-PL"/>
        </w:rPr>
        <w:t xml:space="preserve">Winter </w:t>
      </w:r>
      <w:proofErr w:type="spellStart"/>
      <w:r w:rsidRPr="001541FB">
        <w:rPr>
          <w:rFonts w:ascii="Barlow" w:eastAsia="Calibri" w:hAnsi="Barlow"/>
          <w:sz w:val="22"/>
          <w:szCs w:val="22"/>
          <w:lang w:val="pl-PL"/>
        </w:rPr>
        <w:t>Grip</w:t>
      </w:r>
      <w:proofErr w:type="spellEnd"/>
      <w:r w:rsidRPr="001541FB">
        <w:rPr>
          <w:rFonts w:ascii="Barlow" w:eastAsia="Calibri" w:hAnsi="Barlow"/>
          <w:sz w:val="22"/>
          <w:szCs w:val="22"/>
          <w:lang w:val="pl-PL"/>
        </w:rPr>
        <w:t xml:space="preserve"> - wykorzystuje nową mieszankę gumy, która zapewnia lepszą elastyczność bieżnika w niskich temperaturach, zwiększając przyczepność na śniegu i lodzie.</w:t>
      </w:r>
    </w:p>
    <w:p w14:paraId="4D7A462F" w14:textId="3AE96F02" w:rsidR="00BA36EB" w:rsidRPr="001541FB" w:rsidRDefault="00BA36EB" w:rsidP="00537A32">
      <w:pPr>
        <w:spacing w:after="160" w:line="257" w:lineRule="auto"/>
        <w:ind w:left="3476"/>
        <w:rPr>
          <w:rFonts w:ascii="Barlow" w:eastAsia="Calibri" w:hAnsi="Barlow"/>
          <w:sz w:val="22"/>
          <w:szCs w:val="22"/>
          <w:lang w:val="pl-PL"/>
        </w:rPr>
      </w:pPr>
      <w:proofErr w:type="spellStart"/>
      <w:r w:rsidRPr="001541FB">
        <w:rPr>
          <w:rFonts w:ascii="Barlow" w:hAnsi="Barlow"/>
          <w:b/>
          <w:bCs/>
          <w:sz w:val="22"/>
          <w:szCs w:val="22"/>
          <w:lang w:val="pl-PL"/>
        </w:rPr>
        <w:t>Goodyear</w:t>
      </w:r>
      <w:proofErr w:type="spellEnd"/>
    </w:p>
    <w:p w14:paraId="66E34ECA" w14:textId="315BBD8B" w:rsidR="00BA36EB" w:rsidRPr="006139E7" w:rsidRDefault="00BA36EB" w:rsidP="00BA36EB">
      <w:pPr>
        <w:spacing w:after="240" w:line="240" w:lineRule="auto"/>
        <w:ind w:left="3476"/>
        <w:rPr>
          <w:rFonts w:ascii="Barlow" w:hAnsi="Barlow"/>
          <w:sz w:val="22"/>
          <w:szCs w:val="22"/>
          <w:lang w:val="pl-PL"/>
        </w:rPr>
        <w:sectPr w:rsidR="00BA36EB" w:rsidRPr="006139E7" w:rsidSect="00960DA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  <w:proofErr w:type="spellStart"/>
      <w:r w:rsidRPr="006139E7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6139E7">
        <w:rPr>
          <w:rFonts w:ascii="Barlow" w:hAnsi="Barlow"/>
          <w:sz w:val="22"/>
          <w:szCs w:val="22"/>
          <w:lang w:val="pl-PL"/>
        </w:rPr>
        <w:t xml:space="preserve"> jest jedną z największych firm oponiarskich na świecie. Zatrudnia około 72 000 osób i wytwarza swoje produkty w 55 zakładach w 23 krajach świata. Jej dwa ośrodki innowacyjności w Akron w stanie Ohio i w Colmar-Berg w Luksemburgu dążą do opracowywania najnowocześniejszych produktów i usług, które wyznaczają standardy technologiczne i eksploatacyjne dla całej branży. Więcej informacji o firmie </w:t>
      </w:r>
      <w:proofErr w:type="spellStart"/>
      <w:r w:rsidRPr="006139E7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6139E7">
        <w:rPr>
          <w:rFonts w:ascii="Barlow" w:hAnsi="Barlow"/>
          <w:sz w:val="22"/>
          <w:szCs w:val="22"/>
          <w:lang w:val="pl-PL"/>
        </w:rPr>
        <w:t xml:space="preserve"> i jej produktach można znaleźć na </w:t>
      </w:r>
      <w:hyperlink r:id="rId20" w:history="1">
        <w:r w:rsidRPr="006139E7">
          <w:rPr>
            <w:rStyle w:val="Hipercze"/>
            <w:rFonts w:ascii="Barlow" w:hAnsi="Barlow" w:cs="Arial"/>
            <w:sz w:val="22"/>
            <w:szCs w:val="22"/>
            <w:lang w:val="pl-PL"/>
          </w:rPr>
          <w:t>stronie</w:t>
        </w:r>
      </w:hyperlink>
      <w:r w:rsidR="006139E7" w:rsidRPr="006139E7">
        <w:rPr>
          <w:rStyle w:val="Hipercze"/>
          <w:rFonts w:ascii="Barlow" w:hAnsi="Barlow" w:cs="Arial"/>
          <w:sz w:val="22"/>
          <w:szCs w:val="22"/>
          <w:lang w:val="pl-PL"/>
        </w:rPr>
        <w:t>.</w:t>
      </w:r>
    </w:p>
    <w:p w14:paraId="1FCDD9C6" w14:textId="77777777" w:rsidR="00DA0C40" w:rsidRPr="00657462" w:rsidRDefault="00DA0C40" w:rsidP="00920710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</w:pPr>
    </w:p>
    <w:sectPr w:rsidR="00DA0C40" w:rsidRPr="00657462" w:rsidSect="002136E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6BA9" w14:textId="77777777" w:rsidR="008E7CFE" w:rsidRDefault="008E7CFE">
      <w:pPr>
        <w:spacing w:after="0" w:line="240" w:lineRule="auto"/>
      </w:pPr>
      <w:r>
        <w:separator/>
      </w:r>
    </w:p>
    <w:p w14:paraId="0BB80655" w14:textId="77777777" w:rsidR="008E7CFE" w:rsidRDefault="008E7CFE"/>
  </w:endnote>
  <w:endnote w:type="continuationSeparator" w:id="0">
    <w:p w14:paraId="44152878" w14:textId="77777777" w:rsidR="008E7CFE" w:rsidRDefault="008E7CFE">
      <w:pPr>
        <w:spacing w:after="0" w:line="240" w:lineRule="auto"/>
      </w:pPr>
      <w:r>
        <w:continuationSeparator/>
      </w:r>
    </w:p>
    <w:p w14:paraId="7ABE4E68" w14:textId="77777777" w:rsidR="008E7CFE" w:rsidRDefault="008E7CFE"/>
  </w:endnote>
  <w:endnote w:type="continuationNotice" w:id="1">
    <w:p w14:paraId="42F35CE2" w14:textId="77777777" w:rsidR="008E7CFE" w:rsidRDefault="008E7C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2FC8" w14:textId="77777777" w:rsidR="00BA36EB" w:rsidRDefault="00BA36EB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0580F8AE" w14:textId="77777777" w:rsidR="00BA36EB" w:rsidRDefault="00BA36EB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6499" w14:textId="77777777" w:rsidR="00BA36EB" w:rsidRPr="00CD0275" w:rsidRDefault="00BA36EB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CFA22FE" w14:textId="77777777" w:rsidR="00BA36EB" w:rsidRDefault="00BA36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179" w14:textId="77777777" w:rsidR="00BA36EB" w:rsidRPr="00CD0275" w:rsidRDefault="00BA36EB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B71A58B" w14:textId="77777777" w:rsidR="00BA36EB" w:rsidRDefault="00BA36EB"/>
  <w:p w14:paraId="21E87D05" w14:textId="77777777" w:rsidR="00BA36EB" w:rsidRDefault="00BA36E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C783" w14:textId="77777777" w:rsidR="008E7CFE" w:rsidRDefault="008E7CFE">
      <w:pPr>
        <w:spacing w:after="0" w:line="240" w:lineRule="auto"/>
      </w:pPr>
      <w:r>
        <w:separator/>
      </w:r>
    </w:p>
    <w:p w14:paraId="003AC708" w14:textId="77777777" w:rsidR="008E7CFE" w:rsidRDefault="008E7CFE"/>
  </w:footnote>
  <w:footnote w:type="continuationSeparator" w:id="0">
    <w:p w14:paraId="0CBEDE5F" w14:textId="77777777" w:rsidR="008E7CFE" w:rsidRDefault="008E7CFE">
      <w:pPr>
        <w:spacing w:after="0" w:line="240" w:lineRule="auto"/>
      </w:pPr>
      <w:r>
        <w:continuationSeparator/>
      </w:r>
    </w:p>
    <w:p w14:paraId="11659BC3" w14:textId="77777777" w:rsidR="008E7CFE" w:rsidRDefault="008E7CFE"/>
  </w:footnote>
  <w:footnote w:type="continuationNotice" w:id="1">
    <w:p w14:paraId="0243F31A" w14:textId="77777777" w:rsidR="008E7CFE" w:rsidRDefault="008E7C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93CB" w14:textId="77777777" w:rsidR="00BA36EB" w:rsidRDefault="00BA36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F06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84CB378" wp14:editId="318E0B7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7A1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15B8EDB" wp14:editId="2084363C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BC956" w14:textId="77777777" w:rsidR="00BA36EB" w:rsidRDefault="00BA36E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74114"/>
    <w:multiLevelType w:val="hybridMultilevel"/>
    <w:tmpl w:val="C054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2E41"/>
    <w:multiLevelType w:val="multilevel"/>
    <w:tmpl w:val="7E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6703B"/>
    <w:multiLevelType w:val="hybridMultilevel"/>
    <w:tmpl w:val="B7108BC6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4" w15:restartNumberingAfterBreak="0">
    <w:nsid w:val="1CD36EA1"/>
    <w:multiLevelType w:val="hybridMultilevel"/>
    <w:tmpl w:val="D028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82493"/>
    <w:multiLevelType w:val="hybridMultilevel"/>
    <w:tmpl w:val="D60E8326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6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91A12"/>
    <w:multiLevelType w:val="hybridMultilevel"/>
    <w:tmpl w:val="D41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E4491"/>
    <w:multiLevelType w:val="hybridMultilevel"/>
    <w:tmpl w:val="7018A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306C4"/>
    <w:multiLevelType w:val="hybridMultilevel"/>
    <w:tmpl w:val="A016E11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09D5938"/>
    <w:multiLevelType w:val="hybridMultilevel"/>
    <w:tmpl w:val="5A9ED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5" w15:restartNumberingAfterBreak="0">
    <w:nsid w:val="5C126327"/>
    <w:multiLevelType w:val="hybridMultilevel"/>
    <w:tmpl w:val="D4C648E2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6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1238973581">
    <w:abstractNumId w:val="8"/>
  </w:num>
  <w:num w:numId="2" w16cid:durableId="885873039">
    <w:abstractNumId w:val="16"/>
  </w:num>
  <w:num w:numId="3" w16cid:durableId="496385338">
    <w:abstractNumId w:val="14"/>
  </w:num>
  <w:num w:numId="4" w16cid:durableId="136607976">
    <w:abstractNumId w:val="6"/>
  </w:num>
  <w:num w:numId="5" w16cid:durableId="860125176">
    <w:abstractNumId w:val="17"/>
  </w:num>
  <w:num w:numId="6" w16cid:durableId="670303332">
    <w:abstractNumId w:val="7"/>
  </w:num>
  <w:num w:numId="7" w16cid:durableId="2090731809">
    <w:abstractNumId w:val="0"/>
  </w:num>
  <w:num w:numId="8" w16cid:durableId="1027636390">
    <w:abstractNumId w:val="13"/>
  </w:num>
  <w:num w:numId="9" w16cid:durableId="2021352381">
    <w:abstractNumId w:val="9"/>
  </w:num>
  <w:num w:numId="10" w16cid:durableId="1273708988">
    <w:abstractNumId w:val="2"/>
  </w:num>
  <w:num w:numId="11" w16cid:durableId="890579248">
    <w:abstractNumId w:val="12"/>
  </w:num>
  <w:num w:numId="12" w16cid:durableId="383876188">
    <w:abstractNumId w:val="3"/>
  </w:num>
  <w:num w:numId="13" w16cid:durableId="1639455043">
    <w:abstractNumId w:val="11"/>
  </w:num>
  <w:num w:numId="14" w16cid:durableId="903180172">
    <w:abstractNumId w:val="4"/>
  </w:num>
  <w:num w:numId="15" w16cid:durableId="813329617">
    <w:abstractNumId w:val="1"/>
  </w:num>
  <w:num w:numId="16" w16cid:durableId="1861123219">
    <w:abstractNumId w:val="10"/>
  </w:num>
  <w:num w:numId="17" w16cid:durableId="406460981">
    <w:abstractNumId w:val="1"/>
  </w:num>
  <w:num w:numId="18" w16cid:durableId="1187404509">
    <w:abstractNumId w:val="5"/>
  </w:num>
  <w:num w:numId="19" w16cid:durableId="140175721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0AB5"/>
    <w:rsid w:val="00001EDA"/>
    <w:rsid w:val="00010C69"/>
    <w:rsid w:val="000119D8"/>
    <w:rsid w:val="0001385A"/>
    <w:rsid w:val="00032995"/>
    <w:rsid w:val="00033F2E"/>
    <w:rsid w:val="00050CBA"/>
    <w:rsid w:val="00051D45"/>
    <w:rsid w:val="0005591E"/>
    <w:rsid w:val="000564C0"/>
    <w:rsid w:val="00056C54"/>
    <w:rsid w:val="0006444D"/>
    <w:rsid w:val="000655AC"/>
    <w:rsid w:val="00076D03"/>
    <w:rsid w:val="000822CB"/>
    <w:rsid w:val="00082481"/>
    <w:rsid w:val="00084723"/>
    <w:rsid w:val="00092276"/>
    <w:rsid w:val="000954E3"/>
    <w:rsid w:val="0009682D"/>
    <w:rsid w:val="00097143"/>
    <w:rsid w:val="000A6FFC"/>
    <w:rsid w:val="000B0E17"/>
    <w:rsid w:val="000B3164"/>
    <w:rsid w:val="000B6902"/>
    <w:rsid w:val="000C2662"/>
    <w:rsid w:val="000C4ED4"/>
    <w:rsid w:val="000C6912"/>
    <w:rsid w:val="000D0622"/>
    <w:rsid w:val="000D2FAA"/>
    <w:rsid w:val="000D32D4"/>
    <w:rsid w:val="000F1270"/>
    <w:rsid w:val="001032D4"/>
    <w:rsid w:val="001045F7"/>
    <w:rsid w:val="001072A4"/>
    <w:rsid w:val="001122CA"/>
    <w:rsid w:val="00120DBC"/>
    <w:rsid w:val="001214D6"/>
    <w:rsid w:val="00122D3F"/>
    <w:rsid w:val="00122EB1"/>
    <w:rsid w:val="00126D1C"/>
    <w:rsid w:val="00127987"/>
    <w:rsid w:val="00130399"/>
    <w:rsid w:val="001317B8"/>
    <w:rsid w:val="00135C0B"/>
    <w:rsid w:val="00137BCF"/>
    <w:rsid w:val="00142DF6"/>
    <w:rsid w:val="00146F47"/>
    <w:rsid w:val="00153AD6"/>
    <w:rsid w:val="001541FB"/>
    <w:rsid w:val="00160801"/>
    <w:rsid w:val="00161844"/>
    <w:rsid w:val="00167DA4"/>
    <w:rsid w:val="00167F9E"/>
    <w:rsid w:val="00171458"/>
    <w:rsid w:val="001726A2"/>
    <w:rsid w:val="00174555"/>
    <w:rsid w:val="00175202"/>
    <w:rsid w:val="00180185"/>
    <w:rsid w:val="00180C1A"/>
    <w:rsid w:val="0018176C"/>
    <w:rsid w:val="001818FF"/>
    <w:rsid w:val="00181B5E"/>
    <w:rsid w:val="001859D6"/>
    <w:rsid w:val="001905C0"/>
    <w:rsid w:val="00192A9E"/>
    <w:rsid w:val="001A047D"/>
    <w:rsid w:val="001B45E9"/>
    <w:rsid w:val="001B46AC"/>
    <w:rsid w:val="001C1F17"/>
    <w:rsid w:val="001C2483"/>
    <w:rsid w:val="001C3CCD"/>
    <w:rsid w:val="001D2EF8"/>
    <w:rsid w:val="001D4370"/>
    <w:rsid w:val="001D4D9D"/>
    <w:rsid w:val="001D67EA"/>
    <w:rsid w:val="001E4837"/>
    <w:rsid w:val="001E5E1E"/>
    <w:rsid w:val="001F4B0E"/>
    <w:rsid w:val="001F50B1"/>
    <w:rsid w:val="00204012"/>
    <w:rsid w:val="00204E16"/>
    <w:rsid w:val="00210D5F"/>
    <w:rsid w:val="00212CF7"/>
    <w:rsid w:val="0021304C"/>
    <w:rsid w:val="002136E8"/>
    <w:rsid w:val="00213F73"/>
    <w:rsid w:val="002238E4"/>
    <w:rsid w:val="002307A9"/>
    <w:rsid w:val="002332C3"/>
    <w:rsid w:val="00240F10"/>
    <w:rsid w:val="00242AD3"/>
    <w:rsid w:val="002433B9"/>
    <w:rsid w:val="00244684"/>
    <w:rsid w:val="00246532"/>
    <w:rsid w:val="002562D9"/>
    <w:rsid w:val="002603DE"/>
    <w:rsid w:val="002678CC"/>
    <w:rsid w:val="00267BAF"/>
    <w:rsid w:val="00271054"/>
    <w:rsid w:val="0027158C"/>
    <w:rsid w:val="00271FED"/>
    <w:rsid w:val="0027230D"/>
    <w:rsid w:val="002750CE"/>
    <w:rsid w:val="00276BBC"/>
    <w:rsid w:val="00287F3D"/>
    <w:rsid w:val="00290A75"/>
    <w:rsid w:val="00291E29"/>
    <w:rsid w:val="00294841"/>
    <w:rsid w:val="00296123"/>
    <w:rsid w:val="002976EC"/>
    <w:rsid w:val="002A2E2E"/>
    <w:rsid w:val="002A400A"/>
    <w:rsid w:val="002B5A73"/>
    <w:rsid w:val="002C3759"/>
    <w:rsid w:val="002C45F0"/>
    <w:rsid w:val="002C6CE6"/>
    <w:rsid w:val="002D09B5"/>
    <w:rsid w:val="002D2412"/>
    <w:rsid w:val="002D4E3F"/>
    <w:rsid w:val="002D536C"/>
    <w:rsid w:val="002D59E8"/>
    <w:rsid w:val="002D6773"/>
    <w:rsid w:val="002D718B"/>
    <w:rsid w:val="002D73E1"/>
    <w:rsid w:val="002E07A0"/>
    <w:rsid w:val="002E30AA"/>
    <w:rsid w:val="002F1CED"/>
    <w:rsid w:val="002F26CA"/>
    <w:rsid w:val="002F29F6"/>
    <w:rsid w:val="002F38A1"/>
    <w:rsid w:val="00305C0B"/>
    <w:rsid w:val="0031089D"/>
    <w:rsid w:val="003123F8"/>
    <w:rsid w:val="003153E5"/>
    <w:rsid w:val="003164E7"/>
    <w:rsid w:val="00317266"/>
    <w:rsid w:val="003173C5"/>
    <w:rsid w:val="00332C4F"/>
    <w:rsid w:val="0033349F"/>
    <w:rsid w:val="003352CC"/>
    <w:rsid w:val="003356EA"/>
    <w:rsid w:val="0034297F"/>
    <w:rsid w:val="00352451"/>
    <w:rsid w:val="00353146"/>
    <w:rsid w:val="003533A5"/>
    <w:rsid w:val="00354CAB"/>
    <w:rsid w:val="00357EE3"/>
    <w:rsid w:val="003820D3"/>
    <w:rsid w:val="00382A02"/>
    <w:rsid w:val="00386009"/>
    <w:rsid w:val="0039184D"/>
    <w:rsid w:val="0039769B"/>
    <w:rsid w:val="003A143B"/>
    <w:rsid w:val="003A7209"/>
    <w:rsid w:val="003B4AE9"/>
    <w:rsid w:val="003B62B7"/>
    <w:rsid w:val="003C0483"/>
    <w:rsid w:val="003C098B"/>
    <w:rsid w:val="003C09B8"/>
    <w:rsid w:val="003C1E52"/>
    <w:rsid w:val="003C7EAA"/>
    <w:rsid w:val="003D22FC"/>
    <w:rsid w:val="003E1893"/>
    <w:rsid w:val="003E3F94"/>
    <w:rsid w:val="003E4501"/>
    <w:rsid w:val="003E4E6B"/>
    <w:rsid w:val="003E6799"/>
    <w:rsid w:val="003F5CE1"/>
    <w:rsid w:val="003F64B6"/>
    <w:rsid w:val="00401063"/>
    <w:rsid w:val="00403242"/>
    <w:rsid w:val="00416C0A"/>
    <w:rsid w:val="0041767C"/>
    <w:rsid w:val="004202F6"/>
    <w:rsid w:val="00421453"/>
    <w:rsid w:val="004302B2"/>
    <w:rsid w:val="00440911"/>
    <w:rsid w:val="00447293"/>
    <w:rsid w:val="00451E25"/>
    <w:rsid w:val="0045337F"/>
    <w:rsid w:val="00454A98"/>
    <w:rsid w:val="00457C3B"/>
    <w:rsid w:val="00462C3B"/>
    <w:rsid w:val="00470542"/>
    <w:rsid w:val="00473D2B"/>
    <w:rsid w:val="00474919"/>
    <w:rsid w:val="0047710E"/>
    <w:rsid w:val="0048263E"/>
    <w:rsid w:val="0048348F"/>
    <w:rsid w:val="00485638"/>
    <w:rsid w:val="004901D0"/>
    <w:rsid w:val="0049257D"/>
    <w:rsid w:val="004965FF"/>
    <w:rsid w:val="004A1659"/>
    <w:rsid w:val="004A44FF"/>
    <w:rsid w:val="004B28E2"/>
    <w:rsid w:val="004B6156"/>
    <w:rsid w:val="004C2BBF"/>
    <w:rsid w:val="004C46CE"/>
    <w:rsid w:val="004D5872"/>
    <w:rsid w:val="004F48C3"/>
    <w:rsid w:val="004F7785"/>
    <w:rsid w:val="00510556"/>
    <w:rsid w:val="00512723"/>
    <w:rsid w:val="0052011B"/>
    <w:rsid w:val="005227E0"/>
    <w:rsid w:val="00526588"/>
    <w:rsid w:val="0052691B"/>
    <w:rsid w:val="005270AD"/>
    <w:rsid w:val="00533747"/>
    <w:rsid w:val="00535A1A"/>
    <w:rsid w:val="00537A32"/>
    <w:rsid w:val="005400D9"/>
    <w:rsid w:val="0054579C"/>
    <w:rsid w:val="00551233"/>
    <w:rsid w:val="00552403"/>
    <w:rsid w:val="005748A1"/>
    <w:rsid w:val="00582CFB"/>
    <w:rsid w:val="00595CE8"/>
    <w:rsid w:val="005A1E87"/>
    <w:rsid w:val="005A3A2A"/>
    <w:rsid w:val="005A6643"/>
    <w:rsid w:val="005B15CD"/>
    <w:rsid w:val="005B638D"/>
    <w:rsid w:val="005B73AF"/>
    <w:rsid w:val="005C050B"/>
    <w:rsid w:val="005C0E47"/>
    <w:rsid w:val="005C432D"/>
    <w:rsid w:val="005C5F2E"/>
    <w:rsid w:val="005D0CBA"/>
    <w:rsid w:val="005D4DA9"/>
    <w:rsid w:val="005D506E"/>
    <w:rsid w:val="005D64EC"/>
    <w:rsid w:val="005E428F"/>
    <w:rsid w:val="005E48BC"/>
    <w:rsid w:val="005E51F8"/>
    <w:rsid w:val="005E621A"/>
    <w:rsid w:val="005E6F94"/>
    <w:rsid w:val="005F0A2E"/>
    <w:rsid w:val="00605629"/>
    <w:rsid w:val="0060603C"/>
    <w:rsid w:val="0060740C"/>
    <w:rsid w:val="00611389"/>
    <w:rsid w:val="006139E7"/>
    <w:rsid w:val="00614CF7"/>
    <w:rsid w:val="00625BD8"/>
    <w:rsid w:val="00632966"/>
    <w:rsid w:val="006332E6"/>
    <w:rsid w:val="006346DB"/>
    <w:rsid w:val="00635309"/>
    <w:rsid w:val="00636437"/>
    <w:rsid w:val="00637661"/>
    <w:rsid w:val="006406DA"/>
    <w:rsid w:val="00647884"/>
    <w:rsid w:val="00647FD0"/>
    <w:rsid w:val="0065140C"/>
    <w:rsid w:val="00657462"/>
    <w:rsid w:val="00682A40"/>
    <w:rsid w:val="00683484"/>
    <w:rsid w:val="00690D14"/>
    <w:rsid w:val="00690ECB"/>
    <w:rsid w:val="00694F81"/>
    <w:rsid w:val="006A5337"/>
    <w:rsid w:val="006B446C"/>
    <w:rsid w:val="006B63A6"/>
    <w:rsid w:val="006C1170"/>
    <w:rsid w:val="006C31FF"/>
    <w:rsid w:val="006C4B8B"/>
    <w:rsid w:val="006C5442"/>
    <w:rsid w:val="006C5971"/>
    <w:rsid w:val="006D2E39"/>
    <w:rsid w:val="006D5616"/>
    <w:rsid w:val="006D65BD"/>
    <w:rsid w:val="006E1E21"/>
    <w:rsid w:val="006E21C9"/>
    <w:rsid w:val="006E613B"/>
    <w:rsid w:val="006E6769"/>
    <w:rsid w:val="006F0EBB"/>
    <w:rsid w:val="006F1C6E"/>
    <w:rsid w:val="006F221A"/>
    <w:rsid w:val="006F5D92"/>
    <w:rsid w:val="006F66CC"/>
    <w:rsid w:val="007035B3"/>
    <w:rsid w:val="007044BE"/>
    <w:rsid w:val="007050B0"/>
    <w:rsid w:val="007058AB"/>
    <w:rsid w:val="007107A1"/>
    <w:rsid w:val="00713294"/>
    <w:rsid w:val="00713DD4"/>
    <w:rsid w:val="007214EE"/>
    <w:rsid w:val="00721568"/>
    <w:rsid w:val="00722513"/>
    <w:rsid w:val="007253D2"/>
    <w:rsid w:val="007326C0"/>
    <w:rsid w:val="00733180"/>
    <w:rsid w:val="007421E5"/>
    <w:rsid w:val="00745BCD"/>
    <w:rsid w:val="00750131"/>
    <w:rsid w:val="007560A6"/>
    <w:rsid w:val="007720A5"/>
    <w:rsid w:val="00773BC9"/>
    <w:rsid w:val="007744F3"/>
    <w:rsid w:val="00781DE0"/>
    <w:rsid w:val="0078362C"/>
    <w:rsid w:val="00787A5D"/>
    <w:rsid w:val="0079498F"/>
    <w:rsid w:val="007A040C"/>
    <w:rsid w:val="007A0931"/>
    <w:rsid w:val="007A4862"/>
    <w:rsid w:val="007A6F70"/>
    <w:rsid w:val="007B680C"/>
    <w:rsid w:val="007B7830"/>
    <w:rsid w:val="007C1C7B"/>
    <w:rsid w:val="007C563C"/>
    <w:rsid w:val="007D0047"/>
    <w:rsid w:val="007D13EA"/>
    <w:rsid w:val="007D174F"/>
    <w:rsid w:val="007D1801"/>
    <w:rsid w:val="007D7CD3"/>
    <w:rsid w:val="007E230E"/>
    <w:rsid w:val="007E3F3B"/>
    <w:rsid w:val="007F12AB"/>
    <w:rsid w:val="007F7D85"/>
    <w:rsid w:val="008003FC"/>
    <w:rsid w:val="00801C7D"/>
    <w:rsid w:val="008039E2"/>
    <w:rsid w:val="00803E03"/>
    <w:rsid w:val="00806D91"/>
    <w:rsid w:val="0082054F"/>
    <w:rsid w:val="00822CDA"/>
    <w:rsid w:val="00824375"/>
    <w:rsid w:val="008319AD"/>
    <w:rsid w:val="00837E37"/>
    <w:rsid w:val="0085262B"/>
    <w:rsid w:val="00852AD6"/>
    <w:rsid w:val="008548FE"/>
    <w:rsid w:val="0087143E"/>
    <w:rsid w:val="008730C3"/>
    <w:rsid w:val="008769B6"/>
    <w:rsid w:val="008843E3"/>
    <w:rsid w:val="00884EC3"/>
    <w:rsid w:val="008878B9"/>
    <w:rsid w:val="008919A2"/>
    <w:rsid w:val="00892E9C"/>
    <w:rsid w:val="008A6D4A"/>
    <w:rsid w:val="008B198A"/>
    <w:rsid w:val="008B1DA2"/>
    <w:rsid w:val="008B209E"/>
    <w:rsid w:val="008B7F90"/>
    <w:rsid w:val="008C2AFB"/>
    <w:rsid w:val="008C7A69"/>
    <w:rsid w:val="008C7C73"/>
    <w:rsid w:val="008D6E95"/>
    <w:rsid w:val="008D7E3E"/>
    <w:rsid w:val="008E1ECB"/>
    <w:rsid w:val="008E259E"/>
    <w:rsid w:val="008E6EAB"/>
    <w:rsid w:val="008E7CFE"/>
    <w:rsid w:val="008F0782"/>
    <w:rsid w:val="008F3714"/>
    <w:rsid w:val="008F5671"/>
    <w:rsid w:val="008F6889"/>
    <w:rsid w:val="009006E2"/>
    <w:rsid w:val="00906847"/>
    <w:rsid w:val="00913B68"/>
    <w:rsid w:val="00914CFB"/>
    <w:rsid w:val="00915915"/>
    <w:rsid w:val="00920710"/>
    <w:rsid w:val="00927C6D"/>
    <w:rsid w:val="00933A72"/>
    <w:rsid w:val="009348A4"/>
    <w:rsid w:val="00957FAD"/>
    <w:rsid w:val="00960DA0"/>
    <w:rsid w:val="00961425"/>
    <w:rsid w:val="009631A4"/>
    <w:rsid w:val="009636BB"/>
    <w:rsid w:val="00964A0B"/>
    <w:rsid w:val="00973556"/>
    <w:rsid w:val="00974E4D"/>
    <w:rsid w:val="00975BE6"/>
    <w:rsid w:val="00977095"/>
    <w:rsid w:val="0098552F"/>
    <w:rsid w:val="009868A8"/>
    <w:rsid w:val="00993541"/>
    <w:rsid w:val="009943A6"/>
    <w:rsid w:val="009943D7"/>
    <w:rsid w:val="00996ADD"/>
    <w:rsid w:val="00997076"/>
    <w:rsid w:val="00997B55"/>
    <w:rsid w:val="009A24D8"/>
    <w:rsid w:val="009A2E61"/>
    <w:rsid w:val="009A608A"/>
    <w:rsid w:val="009A6EED"/>
    <w:rsid w:val="009A71D9"/>
    <w:rsid w:val="009B1912"/>
    <w:rsid w:val="009B28C0"/>
    <w:rsid w:val="009B2EED"/>
    <w:rsid w:val="009B3A0D"/>
    <w:rsid w:val="009B579C"/>
    <w:rsid w:val="009B607F"/>
    <w:rsid w:val="009B79D8"/>
    <w:rsid w:val="009C229E"/>
    <w:rsid w:val="009D7F79"/>
    <w:rsid w:val="009E0421"/>
    <w:rsid w:val="009E4788"/>
    <w:rsid w:val="009F0C94"/>
    <w:rsid w:val="009F4BC6"/>
    <w:rsid w:val="00A002B0"/>
    <w:rsid w:val="00A01A72"/>
    <w:rsid w:val="00A0201D"/>
    <w:rsid w:val="00A050F5"/>
    <w:rsid w:val="00A05687"/>
    <w:rsid w:val="00A140B4"/>
    <w:rsid w:val="00A15353"/>
    <w:rsid w:val="00A23B78"/>
    <w:rsid w:val="00A27F8A"/>
    <w:rsid w:val="00A314FB"/>
    <w:rsid w:val="00A338DF"/>
    <w:rsid w:val="00A34135"/>
    <w:rsid w:val="00A3612F"/>
    <w:rsid w:val="00A37485"/>
    <w:rsid w:val="00A407CA"/>
    <w:rsid w:val="00A40ACF"/>
    <w:rsid w:val="00A430A5"/>
    <w:rsid w:val="00A452B3"/>
    <w:rsid w:val="00A552FF"/>
    <w:rsid w:val="00A75474"/>
    <w:rsid w:val="00A76651"/>
    <w:rsid w:val="00A8032C"/>
    <w:rsid w:val="00A81275"/>
    <w:rsid w:val="00A84CB9"/>
    <w:rsid w:val="00A864BA"/>
    <w:rsid w:val="00A92532"/>
    <w:rsid w:val="00A9339A"/>
    <w:rsid w:val="00A93F27"/>
    <w:rsid w:val="00A97F1B"/>
    <w:rsid w:val="00AA3C87"/>
    <w:rsid w:val="00AB326E"/>
    <w:rsid w:val="00AB741E"/>
    <w:rsid w:val="00AC635F"/>
    <w:rsid w:val="00AC6364"/>
    <w:rsid w:val="00AC7F32"/>
    <w:rsid w:val="00AD56D5"/>
    <w:rsid w:val="00AD630C"/>
    <w:rsid w:val="00AE324E"/>
    <w:rsid w:val="00AF15CE"/>
    <w:rsid w:val="00B10EFE"/>
    <w:rsid w:val="00B11BF8"/>
    <w:rsid w:val="00B13C4D"/>
    <w:rsid w:val="00B14586"/>
    <w:rsid w:val="00B14BE7"/>
    <w:rsid w:val="00B21C1F"/>
    <w:rsid w:val="00B2416A"/>
    <w:rsid w:val="00B268F7"/>
    <w:rsid w:val="00B325D1"/>
    <w:rsid w:val="00B33581"/>
    <w:rsid w:val="00B35AFD"/>
    <w:rsid w:val="00B422E1"/>
    <w:rsid w:val="00B42DAE"/>
    <w:rsid w:val="00B4502D"/>
    <w:rsid w:val="00B6419C"/>
    <w:rsid w:val="00B6668B"/>
    <w:rsid w:val="00B66BC8"/>
    <w:rsid w:val="00B70FF0"/>
    <w:rsid w:val="00B76905"/>
    <w:rsid w:val="00B836B9"/>
    <w:rsid w:val="00B86CC7"/>
    <w:rsid w:val="00B90B50"/>
    <w:rsid w:val="00B92094"/>
    <w:rsid w:val="00B939B8"/>
    <w:rsid w:val="00B9658F"/>
    <w:rsid w:val="00B973F7"/>
    <w:rsid w:val="00BA36EB"/>
    <w:rsid w:val="00BB2CA1"/>
    <w:rsid w:val="00BC3B9B"/>
    <w:rsid w:val="00BD0252"/>
    <w:rsid w:val="00BD0C81"/>
    <w:rsid w:val="00BD1108"/>
    <w:rsid w:val="00BD523D"/>
    <w:rsid w:val="00BD7E1D"/>
    <w:rsid w:val="00BD7E9E"/>
    <w:rsid w:val="00BE7520"/>
    <w:rsid w:val="00BF2E13"/>
    <w:rsid w:val="00BF759B"/>
    <w:rsid w:val="00C03261"/>
    <w:rsid w:val="00C0504A"/>
    <w:rsid w:val="00C071C0"/>
    <w:rsid w:val="00C10E52"/>
    <w:rsid w:val="00C1351D"/>
    <w:rsid w:val="00C150F1"/>
    <w:rsid w:val="00C218E5"/>
    <w:rsid w:val="00C25673"/>
    <w:rsid w:val="00C264A8"/>
    <w:rsid w:val="00C31B4C"/>
    <w:rsid w:val="00C32DD7"/>
    <w:rsid w:val="00C406AF"/>
    <w:rsid w:val="00C43E0A"/>
    <w:rsid w:val="00C44CE8"/>
    <w:rsid w:val="00C47CB4"/>
    <w:rsid w:val="00C47CC4"/>
    <w:rsid w:val="00C56619"/>
    <w:rsid w:val="00C641C2"/>
    <w:rsid w:val="00C647AA"/>
    <w:rsid w:val="00C71987"/>
    <w:rsid w:val="00C72C24"/>
    <w:rsid w:val="00C72F7B"/>
    <w:rsid w:val="00C742AF"/>
    <w:rsid w:val="00C8083C"/>
    <w:rsid w:val="00C80B34"/>
    <w:rsid w:val="00C8262A"/>
    <w:rsid w:val="00C82C44"/>
    <w:rsid w:val="00C857A2"/>
    <w:rsid w:val="00C9605E"/>
    <w:rsid w:val="00C96494"/>
    <w:rsid w:val="00C968E6"/>
    <w:rsid w:val="00CA3B35"/>
    <w:rsid w:val="00CB00B5"/>
    <w:rsid w:val="00CB14EF"/>
    <w:rsid w:val="00CB6640"/>
    <w:rsid w:val="00CC3C7B"/>
    <w:rsid w:val="00CC76DD"/>
    <w:rsid w:val="00CD0275"/>
    <w:rsid w:val="00CD0668"/>
    <w:rsid w:val="00CD4F13"/>
    <w:rsid w:val="00CE0992"/>
    <w:rsid w:val="00CE0F21"/>
    <w:rsid w:val="00CE1D85"/>
    <w:rsid w:val="00CE6BA6"/>
    <w:rsid w:val="00CF5C7F"/>
    <w:rsid w:val="00D042C0"/>
    <w:rsid w:val="00D044B5"/>
    <w:rsid w:val="00D06CA0"/>
    <w:rsid w:val="00D07C17"/>
    <w:rsid w:val="00D2280C"/>
    <w:rsid w:val="00D30D8B"/>
    <w:rsid w:val="00D351DB"/>
    <w:rsid w:val="00D404BB"/>
    <w:rsid w:val="00D40533"/>
    <w:rsid w:val="00D42A96"/>
    <w:rsid w:val="00D443E6"/>
    <w:rsid w:val="00D456AC"/>
    <w:rsid w:val="00D456BD"/>
    <w:rsid w:val="00D46BCE"/>
    <w:rsid w:val="00D5184D"/>
    <w:rsid w:val="00D55B54"/>
    <w:rsid w:val="00D664FF"/>
    <w:rsid w:val="00D66B39"/>
    <w:rsid w:val="00D72EED"/>
    <w:rsid w:val="00D74F60"/>
    <w:rsid w:val="00D77617"/>
    <w:rsid w:val="00D80D7C"/>
    <w:rsid w:val="00D81AD6"/>
    <w:rsid w:val="00D8312A"/>
    <w:rsid w:val="00D85997"/>
    <w:rsid w:val="00D90D69"/>
    <w:rsid w:val="00D93E12"/>
    <w:rsid w:val="00D97EDA"/>
    <w:rsid w:val="00DA002E"/>
    <w:rsid w:val="00DA0C40"/>
    <w:rsid w:val="00DA40EF"/>
    <w:rsid w:val="00DA6D20"/>
    <w:rsid w:val="00DB2141"/>
    <w:rsid w:val="00DC4D66"/>
    <w:rsid w:val="00DC5F98"/>
    <w:rsid w:val="00DC6ECA"/>
    <w:rsid w:val="00DD0D9F"/>
    <w:rsid w:val="00DD0FFA"/>
    <w:rsid w:val="00DD2EB2"/>
    <w:rsid w:val="00DD3BF7"/>
    <w:rsid w:val="00DE0191"/>
    <w:rsid w:val="00DE2F2F"/>
    <w:rsid w:val="00DE2F32"/>
    <w:rsid w:val="00DE32B0"/>
    <w:rsid w:val="00DE47B4"/>
    <w:rsid w:val="00DF0817"/>
    <w:rsid w:val="00DF4C83"/>
    <w:rsid w:val="00E04874"/>
    <w:rsid w:val="00E14AD9"/>
    <w:rsid w:val="00E213BB"/>
    <w:rsid w:val="00E22845"/>
    <w:rsid w:val="00E26CB4"/>
    <w:rsid w:val="00E32518"/>
    <w:rsid w:val="00E3378D"/>
    <w:rsid w:val="00E34DA6"/>
    <w:rsid w:val="00E4059B"/>
    <w:rsid w:val="00E410AE"/>
    <w:rsid w:val="00E42332"/>
    <w:rsid w:val="00E50A7A"/>
    <w:rsid w:val="00E53943"/>
    <w:rsid w:val="00E56FC4"/>
    <w:rsid w:val="00E62875"/>
    <w:rsid w:val="00E638C2"/>
    <w:rsid w:val="00E65F3F"/>
    <w:rsid w:val="00E66276"/>
    <w:rsid w:val="00E7025C"/>
    <w:rsid w:val="00E70500"/>
    <w:rsid w:val="00E7239B"/>
    <w:rsid w:val="00E72C3B"/>
    <w:rsid w:val="00E765A0"/>
    <w:rsid w:val="00E76EDA"/>
    <w:rsid w:val="00E76EFE"/>
    <w:rsid w:val="00E800D2"/>
    <w:rsid w:val="00E82131"/>
    <w:rsid w:val="00E827D7"/>
    <w:rsid w:val="00E829D3"/>
    <w:rsid w:val="00E8382C"/>
    <w:rsid w:val="00E870E5"/>
    <w:rsid w:val="00E90330"/>
    <w:rsid w:val="00E90F56"/>
    <w:rsid w:val="00E93DFC"/>
    <w:rsid w:val="00E951CB"/>
    <w:rsid w:val="00EA26F8"/>
    <w:rsid w:val="00EA2DC7"/>
    <w:rsid w:val="00EA5B26"/>
    <w:rsid w:val="00EA6F4F"/>
    <w:rsid w:val="00EB2953"/>
    <w:rsid w:val="00EC0EDA"/>
    <w:rsid w:val="00EC1C5D"/>
    <w:rsid w:val="00EC403F"/>
    <w:rsid w:val="00EC560C"/>
    <w:rsid w:val="00ED160E"/>
    <w:rsid w:val="00ED3B87"/>
    <w:rsid w:val="00ED4E89"/>
    <w:rsid w:val="00ED78AC"/>
    <w:rsid w:val="00ED7DC9"/>
    <w:rsid w:val="00EE1255"/>
    <w:rsid w:val="00EE168F"/>
    <w:rsid w:val="00EE28C0"/>
    <w:rsid w:val="00EE618D"/>
    <w:rsid w:val="00EE7063"/>
    <w:rsid w:val="00EE714D"/>
    <w:rsid w:val="00EF05E5"/>
    <w:rsid w:val="00EF40BC"/>
    <w:rsid w:val="00F02617"/>
    <w:rsid w:val="00F0298C"/>
    <w:rsid w:val="00F02B6C"/>
    <w:rsid w:val="00F052AB"/>
    <w:rsid w:val="00F077E9"/>
    <w:rsid w:val="00F07A7E"/>
    <w:rsid w:val="00F1536D"/>
    <w:rsid w:val="00F22154"/>
    <w:rsid w:val="00F246A6"/>
    <w:rsid w:val="00F26B8E"/>
    <w:rsid w:val="00F273B6"/>
    <w:rsid w:val="00F274AA"/>
    <w:rsid w:val="00F3177C"/>
    <w:rsid w:val="00F424D4"/>
    <w:rsid w:val="00F432F0"/>
    <w:rsid w:val="00F43AE3"/>
    <w:rsid w:val="00F45828"/>
    <w:rsid w:val="00F46D07"/>
    <w:rsid w:val="00F526E3"/>
    <w:rsid w:val="00F5491E"/>
    <w:rsid w:val="00F57325"/>
    <w:rsid w:val="00F57BF6"/>
    <w:rsid w:val="00F62021"/>
    <w:rsid w:val="00F63E5B"/>
    <w:rsid w:val="00F677A6"/>
    <w:rsid w:val="00F70440"/>
    <w:rsid w:val="00F71A9D"/>
    <w:rsid w:val="00F724B3"/>
    <w:rsid w:val="00F751CE"/>
    <w:rsid w:val="00F7778A"/>
    <w:rsid w:val="00F9166E"/>
    <w:rsid w:val="00F91BA5"/>
    <w:rsid w:val="00F93126"/>
    <w:rsid w:val="00F9455E"/>
    <w:rsid w:val="00F94754"/>
    <w:rsid w:val="00F953C7"/>
    <w:rsid w:val="00F96953"/>
    <w:rsid w:val="00F97D40"/>
    <w:rsid w:val="00FA0E48"/>
    <w:rsid w:val="00FA60AB"/>
    <w:rsid w:val="00FA7865"/>
    <w:rsid w:val="00FB1A6B"/>
    <w:rsid w:val="00FD2A90"/>
    <w:rsid w:val="00FD6794"/>
    <w:rsid w:val="00FE6EB8"/>
    <w:rsid w:val="00FF173D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1A3C"/>
  <w15:docId w15:val="{D3D3631F-22C0-48E4-8E6E-82C5EB64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9348A4"/>
    <w:rPr>
      <w:color w:val="605E5C"/>
      <w:shd w:val="clear" w:color="auto" w:fill="E1DFDD"/>
    </w:rPr>
  </w:style>
  <w:style w:type="paragraph" w:customStyle="1" w:styleId="white">
    <w:name w:val="white"/>
    <w:basedOn w:val="Normalny"/>
    <w:uiPriority w:val="99"/>
    <w:rsid w:val="009970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F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4F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4202F6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5E51F8"/>
    <w:rPr>
      <w:lang w:val="en-US" w:eastAsia="en-US"/>
    </w:rPr>
  </w:style>
  <w:style w:type="character" w:styleId="Nierozpoznanawzmianka">
    <w:name w:val="Unresolved Mention"/>
    <w:uiPriority w:val="99"/>
    <w:semiHidden/>
    <w:unhideWhenUsed/>
    <w:rsid w:val="00EE70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47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47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mocja.goodyear.pl" TargetMode="External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promocja.goodyear.pl" TargetMode="Externa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news.goodyear.eu/pl-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mocja.goodyear.pl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C75E8932CFF45A1ED50C726B553CC" ma:contentTypeVersion="10" ma:contentTypeDescription="Create a new document." ma:contentTypeScope="" ma:versionID="be2fa546dc77191b9e7ef9f293aaf554">
  <xsd:schema xmlns:xsd="http://www.w3.org/2001/XMLSchema" xmlns:xs="http://www.w3.org/2001/XMLSchema" xmlns:p="http://schemas.microsoft.com/office/2006/metadata/properties" xmlns:ns3="fa53e931-e3d9-4661-8c9b-ead345680ef3" xmlns:ns4="ed378335-d81c-4ec9-a1f3-bf1fdb3029df" targetNamespace="http://schemas.microsoft.com/office/2006/metadata/properties" ma:root="true" ma:fieldsID="b743c5fce413de353ba184da58612b6f" ns3:_="" ns4:_="">
    <xsd:import namespace="fa53e931-e3d9-4661-8c9b-ead345680ef3"/>
    <xsd:import namespace="ed378335-d81c-4ec9-a1f3-bf1fdb30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e931-e3d9-4661-8c9b-ead345680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8335-d81c-4ec9-a1f3-bf1fdb30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A4E95-997A-4C93-881B-538D6025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e931-e3d9-4661-8c9b-ead345680ef3"/>
    <ds:schemaRef ds:uri="ed378335-d81c-4ec9-a1f3-bf1fdb30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BA3A8-0A3C-4C50-B7BD-BE40CBFB2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AE211-1B73-4FA1-9DF4-7B310FD41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FF9D38-5AE2-4AC7-B55E-896C2ACC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Policy.dotx</Template>
  <TotalTime>4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Marlena Garucka</cp:lastModifiedBy>
  <cp:revision>3</cp:revision>
  <cp:lastPrinted>2022-09-29T06:32:00Z</cp:lastPrinted>
  <dcterms:created xsi:type="dcterms:W3CDTF">2022-10-21T07:46:00Z</dcterms:created>
  <dcterms:modified xsi:type="dcterms:W3CDTF">2022-10-21T07:48:00Z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0x01010069BC75E8932CFF45A1ED50C726B553CC</vt:lpwstr>
  </property>
  <property fmtid="{D5CDD505-2E9C-101B-9397-08002B2CF9AE}" pid="3" name="AssetID">
    <vt:lpwstr>TF10002065</vt:lpwstr>
  </property>
</Properties>
</file>